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76266" w14:textId="77777777" w:rsidR="00A31E01" w:rsidRDefault="00045961">
      <w:pPr>
        <w:rPr>
          <w:rFonts w:ascii="Arimo" w:eastAsia="Arimo" w:hAnsi="Arimo" w:cs="Arimo"/>
          <w:i/>
          <w:iCs/>
          <w:sz w:val="10"/>
          <w:szCs w:val="10"/>
        </w:rPr>
      </w:pPr>
      <w:r>
        <w:rPr>
          <w:rFonts w:ascii="Arimo" w:eastAsia="Arimo" w:hAnsi="Arimo" w:cs="Arimo"/>
          <w:i/>
          <w:iCs/>
          <w:sz w:val="20"/>
          <w:szCs w:val="20"/>
        </w:rPr>
        <w:t xml:space="preserve">Find the definitions for the science terms at </w:t>
      </w:r>
      <w:hyperlink r:id="rId6">
        <w:r>
          <w:rPr>
            <w:rFonts w:ascii="Arimo" w:eastAsia="Arimo" w:hAnsi="Arimo" w:cs="Arimo"/>
            <w:i/>
            <w:iCs/>
            <w:color w:val="1155CC"/>
            <w:sz w:val="20"/>
            <w:szCs w:val="20"/>
            <w:u w:val="single"/>
          </w:rPr>
          <w:t>Merriam Webster</w:t>
        </w:r>
      </w:hyperlink>
      <w:r>
        <w:rPr>
          <w:rFonts w:ascii="Arimo" w:eastAsia="Arimo" w:hAnsi="Arimo" w:cs="Arimo"/>
          <w:i/>
          <w:iCs/>
          <w:sz w:val="20"/>
          <w:szCs w:val="20"/>
        </w:rPr>
        <w:t xml:space="preserve"> and put them in the boxes below.</w:t>
      </w:r>
      <w:r>
        <w:t xml:space="preserve">  </w:t>
      </w:r>
    </w:p>
    <w:tbl>
      <w:tblPr>
        <w:tblStyle w:val="a"/>
        <w:tblW w:w="9360" w:type="dxa"/>
        <w:tblInd w:w="0" w:type="dxa"/>
        <w:tblBorders>
          <w:top w:val="single" w:sz="8" w:space="0" w:color="351C75"/>
          <w:left w:val="single" w:sz="8" w:space="0" w:color="351C75"/>
          <w:bottom w:val="single" w:sz="8" w:space="0" w:color="351C75"/>
          <w:right w:val="single" w:sz="8" w:space="0" w:color="351C75"/>
          <w:insideH w:val="single" w:sz="8" w:space="0" w:color="351C75"/>
          <w:insideV w:val="single" w:sz="8" w:space="0" w:color="351C75"/>
        </w:tblBorders>
        <w:tblLayout w:type="fixed"/>
        <w:tblLook w:val="0600" w:firstRow="0" w:lastRow="0" w:firstColumn="0" w:lastColumn="0" w:noHBand="1" w:noVBand="1"/>
      </w:tblPr>
      <w:tblGrid>
        <w:gridCol w:w="4215"/>
        <w:gridCol w:w="5145"/>
      </w:tblGrid>
      <w:tr w:rsidR="00A31E01" w14:paraId="1A9519D7" w14:textId="77777777">
        <w:trPr>
          <w:trHeight w:val="889"/>
        </w:trPr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6CD3B" w14:textId="77777777" w:rsidR="00A31E01" w:rsidRDefault="00045961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TERM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C12AC" w14:textId="77777777" w:rsidR="00A31E01" w:rsidRDefault="000459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351C75"/>
                <w:sz w:val="24"/>
                <w:szCs w:val="24"/>
              </w:rPr>
              <w:t>DEFINITION</w:t>
            </w:r>
          </w:p>
        </w:tc>
      </w:tr>
      <w:tr w:rsidR="00A31E01" w14:paraId="5211785F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D2046" w14:textId="77777777" w:rsidR="00A31E01" w:rsidRDefault="00045961">
            <w:pPr>
              <w:rPr>
                <w:b/>
                <w:bCs/>
                <w:color w:val="351C75"/>
                <w:sz w:val="24"/>
                <w:szCs w:val="24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apparent brightness</w:t>
            </w:r>
          </w:p>
          <w:p w14:paraId="439C0F19" w14:textId="77777777" w:rsidR="00A31E01" w:rsidRDefault="00A31E01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BFA9D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61CA2C47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2411986E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4B4880D8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A823" w14:textId="77777777" w:rsidR="00A31E01" w:rsidRDefault="00045961">
            <w:pPr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black hole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5EF1A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74028E9D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21260989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3AAD0A95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3C186" w14:textId="77777777" w:rsidR="00A31E01" w:rsidRDefault="00045961">
            <w:pPr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giant star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41077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35187674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06851616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772159AB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BBFA3" w14:textId="77777777" w:rsidR="00A31E01" w:rsidRDefault="00045961">
            <w:pPr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luminosity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38AF5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6CA6C26D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547DBF51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7F9DA498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9EDC1" w14:textId="77777777" w:rsidR="00A31E01" w:rsidRDefault="00045961">
            <w:pPr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main sequence star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2F009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22DF6AD4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70120D85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6673D5FC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05008" w14:textId="77777777" w:rsidR="00A31E01" w:rsidRDefault="00045961">
            <w:pPr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neutron star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B23A4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4D231129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55562FC7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03D295F3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50595" w14:textId="77777777" w:rsidR="00A31E01" w:rsidRDefault="00045961">
            <w:pPr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 xml:space="preserve">nuclear fusion 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3E138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52B4151B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619A9EFF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3EE700A8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F41AD" w14:textId="77777777" w:rsidR="00A31E01" w:rsidRDefault="00045961">
            <w:pPr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observable universe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75EBD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1D9A7126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48F37547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5C9FCA4F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0FB08" w14:textId="77777777" w:rsidR="00A31E01" w:rsidRDefault="00045961">
            <w:pPr>
              <w:rPr>
                <w:b/>
                <w:bCs/>
                <w:color w:val="351C75"/>
                <w:sz w:val="24"/>
                <w:szCs w:val="24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lastRenderedPageBreak/>
              <w:t>planetary system</w:t>
            </w:r>
          </w:p>
          <w:p w14:paraId="097B3F1F" w14:textId="77777777" w:rsidR="00A31E01" w:rsidRDefault="00A31E01">
            <w:pPr>
              <w:widowControl w:val="0"/>
              <w:shd w:val="clear" w:color="auto" w:fill="FFFFFF"/>
              <w:spacing w:line="330" w:lineRule="auto"/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13A3D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739415EA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1319B775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66888720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12B7C" w14:textId="77777777" w:rsidR="00A31E01" w:rsidRDefault="00045961">
            <w:pPr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plasma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E3EBE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5409BAE4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14539BB1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53ACF94B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4CED0" w14:textId="77777777" w:rsidR="00A31E01" w:rsidRDefault="00045961">
            <w:pPr>
              <w:rPr>
                <w:b/>
                <w:bCs/>
                <w:color w:val="351C75"/>
                <w:sz w:val="24"/>
                <w:szCs w:val="24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protostar</w:t>
            </w:r>
          </w:p>
          <w:p w14:paraId="196EC287" w14:textId="77777777" w:rsidR="00A31E01" w:rsidRDefault="00A31E01">
            <w:pPr>
              <w:rPr>
                <w:b/>
                <w:bCs/>
                <w:color w:val="351C75"/>
                <w:sz w:val="24"/>
                <w:szCs w:val="24"/>
              </w:rPr>
            </w:pPr>
          </w:p>
          <w:p w14:paraId="49297B07" w14:textId="77777777" w:rsidR="00A31E01" w:rsidRDefault="00A31E01">
            <w:pPr>
              <w:rPr>
                <w:b/>
                <w:bCs/>
                <w:color w:val="351C75"/>
                <w:sz w:val="24"/>
                <w:szCs w:val="24"/>
              </w:rPr>
            </w:pP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1880B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1D36A353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49048" w14:textId="77777777" w:rsidR="00A31E01" w:rsidRDefault="00045961">
            <w:pPr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supergiant star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FF26C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2B83F207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7FE8B362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240B5D69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47035" w14:textId="77777777" w:rsidR="00A31E01" w:rsidRDefault="00045961">
            <w:pPr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supernova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17EEB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0F9EB2CC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563E0324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679F3635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B5D1C" w14:textId="77777777" w:rsidR="00A31E01" w:rsidRDefault="00045961">
            <w:pPr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true brightness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FDE74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0405D578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6EDB2173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45B00C93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F6BCA" w14:textId="77777777" w:rsidR="00A31E01" w:rsidRDefault="00045961">
            <w:pPr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white dwarf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70ABC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5E33ACC8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7F78505D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  <w:tr w:rsidR="00A31E01" w14:paraId="65FC7DE0" w14:textId="77777777"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F48EF" w14:textId="77777777" w:rsidR="00A31E01" w:rsidRDefault="00045961">
            <w:pPr>
              <w:rPr>
                <w:rFonts w:ascii="Arimo" w:eastAsia="Arimo" w:hAnsi="Arimo" w:cs="Arimo"/>
                <w:b/>
                <w:bCs/>
                <w:color w:val="351C75"/>
                <w:sz w:val="26"/>
                <w:szCs w:val="26"/>
              </w:rPr>
            </w:pPr>
            <w:r>
              <w:rPr>
                <w:b/>
                <w:bCs/>
                <w:color w:val="351C75"/>
                <w:sz w:val="24"/>
                <w:szCs w:val="24"/>
              </w:rPr>
              <w:t>yellow dwarf</w:t>
            </w:r>
          </w:p>
        </w:tc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DB105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247CEF80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  <w:p w14:paraId="67FCBD71" w14:textId="77777777" w:rsidR="00A31E01" w:rsidRDefault="00A31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51C75"/>
              </w:rPr>
            </w:pPr>
          </w:p>
        </w:tc>
      </w:tr>
    </w:tbl>
    <w:p w14:paraId="2275F4CF" w14:textId="77777777" w:rsidR="00A31E01" w:rsidRDefault="00A31E01"/>
    <w:sectPr w:rsidR="00A31E01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78C1F7" w14:textId="77777777" w:rsidR="00045961" w:rsidRDefault="00045961">
      <w:pPr>
        <w:spacing w:line="240" w:lineRule="auto"/>
      </w:pPr>
      <w:r>
        <w:separator/>
      </w:r>
    </w:p>
  </w:endnote>
  <w:endnote w:type="continuationSeparator" w:id="0">
    <w:p w14:paraId="066F2657" w14:textId="77777777" w:rsidR="00045961" w:rsidRDefault="000459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" w:fontKey="{75C9BE2D-7892-4E75-95EB-D9205BB22E1B}"/>
    <w:embedBold r:id="rId2" w:fontKey="{4153747B-58FE-44DE-BDE9-DC931CF1331D}"/>
    <w:embedItalic r:id="rId3" w:fontKey="{93A472AE-1F19-4E46-9F30-0D74F5E996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3AEB913-90EE-49F1-A7AE-9CECF58E7B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B86322-4083-4F97-A6B6-D3703CD868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8979F" w14:textId="77777777" w:rsidR="00045961" w:rsidRDefault="00045961">
      <w:pPr>
        <w:spacing w:line="240" w:lineRule="auto"/>
      </w:pPr>
      <w:r>
        <w:separator/>
      </w:r>
    </w:p>
  </w:footnote>
  <w:footnote w:type="continuationSeparator" w:id="0">
    <w:p w14:paraId="4F0F4660" w14:textId="77777777" w:rsidR="00045961" w:rsidRDefault="000459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64058" w14:textId="77777777" w:rsidR="00A31E01" w:rsidRDefault="00045961">
    <w:pPr>
      <w:rPr>
        <w:b/>
        <w:bCs/>
        <w:sz w:val="28"/>
        <w:szCs w:val="28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FCDA53B" wp14:editId="2F488CD8">
          <wp:simplePos x="0" y="0"/>
          <wp:positionH relativeFrom="column">
            <wp:posOffset>1824038</wp:posOffset>
          </wp:positionH>
          <wp:positionV relativeFrom="paragraph">
            <wp:posOffset>-323849</wp:posOffset>
          </wp:positionV>
          <wp:extent cx="2081213" cy="208121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1213" cy="2081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2F48C3" w14:textId="77777777" w:rsidR="00A31E01" w:rsidRDefault="00A31E01">
    <w:pPr>
      <w:rPr>
        <w:b/>
        <w:bCs/>
        <w:sz w:val="28"/>
        <w:szCs w:val="28"/>
      </w:rPr>
    </w:pPr>
  </w:p>
  <w:p w14:paraId="7F071DAE" w14:textId="77777777" w:rsidR="00A31E01" w:rsidRDefault="00A31E01">
    <w:pPr>
      <w:rPr>
        <w:b/>
        <w:bCs/>
        <w:sz w:val="28"/>
        <w:szCs w:val="28"/>
      </w:rPr>
    </w:pPr>
  </w:p>
  <w:p w14:paraId="4F0A88EE" w14:textId="77777777" w:rsidR="00A31E01" w:rsidRDefault="00A31E01">
    <w:pPr>
      <w:rPr>
        <w:b/>
        <w:bCs/>
        <w:sz w:val="28"/>
        <w:szCs w:val="28"/>
      </w:rPr>
    </w:pPr>
  </w:p>
  <w:p w14:paraId="623401E1" w14:textId="77777777" w:rsidR="00A31E01" w:rsidRDefault="00A31E01">
    <w:pPr>
      <w:rPr>
        <w:b/>
        <w:bCs/>
        <w:sz w:val="28"/>
        <w:szCs w:val="28"/>
      </w:rPr>
    </w:pPr>
  </w:p>
  <w:p w14:paraId="0038F267" w14:textId="77777777" w:rsidR="00A31E01" w:rsidRDefault="00A31E01">
    <w:pPr>
      <w:rPr>
        <w:b/>
        <w:bCs/>
        <w:sz w:val="28"/>
        <w:szCs w:val="28"/>
      </w:rPr>
    </w:pPr>
  </w:p>
  <w:p w14:paraId="23B80ED8" w14:textId="77777777" w:rsidR="00A31E01" w:rsidRDefault="00A31E01">
    <w:pPr>
      <w:rPr>
        <w:b/>
        <w:bCs/>
        <w:sz w:val="28"/>
        <w:szCs w:val="28"/>
      </w:rPr>
    </w:pPr>
  </w:p>
  <w:p w14:paraId="671E3B80" w14:textId="77777777" w:rsidR="00A31E01" w:rsidRDefault="00A31E01">
    <w:pPr>
      <w:jc w:val="center"/>
      <w:rPr>
        <w:rFonts w:ascii="Arimo" w:eastAsia="Arimo" w:hAnsi="Arimo" w:cs="Arimo"/>
        <w:b/>
        <w:bCs/>
        <w:sz w:val="24"/>
        <w:szCs w:val="24"/>
      </w:rPr>
    </w:pPr>
  </w:p>
  <w:p w14:paraId="0DDD8D39" w14:textId="77777777" w:rsidR="00A31E01" w:rsidRDefault="00045961">
    <w:pPr>
      <w:spacing w:before="240" w:after="240" w:line="331" w:lineRule="auto"/>
      <w:jc w:val="center"/>
      <w:rPr>
        <w:rFonts w:ascii="Arimo" w:eastAsia="Arimo" w:hAnsi="Arimo" w:cs="Arimo"/>
        <w:b/>
        <w:bCs/>
        <w:color w:val="351C75"/>
        <w:sz w:val="28"/>
        <w:szCs w:val="28"/>
      </w:rPr>
    </w:pPr>
    <w:r>
      <w:rPr>
        <w:rFonts w:ascii="Arimo" w:eastAsia="Arimo" w:hAnsi="Arimo" w:cs="Arimo"/>
        <w:b/>
        <w:bCs/>
        <w:color w:val="351C75"/>
        <w:sz w:val="28"/>
        <w:szCs w:val="28"/>
      </w:rPr>
      <w:t>The Life Cycle and Classification of Stars</w:t>
    </w:r>
  </w:p>
  <w:p w14:paraId="077F7085" w14:textId="77777777" w:rsidR="00A31E01" w:rsidRDefault="00A31E01">
    <w:pPr>
      <w:jc w:val="center"/>
      <w:rPr>
        <w:rFonts w:ascii="Arimo" w:eastAsia="Arimo" w:hAnsi="Arimo" w:cs="Arimo"/>
        <w:color w:val="351C75"/>
        <w:sz w:val="24"/>
        <w:szCs w:val="24"/>
      </w:rPr>
    </w:pPr>
  </w:p>
  <w:p w14:paraId="3F0C4342" w14:textId="77777777" w:rsidR="00A31E01" w:rsidRDefault="00A31E0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E01"/>
    <w:rsid w:val="00003673"/>
    <w:rsid w:val="00045961"/>
    <w:rsid w:val="00A31E01"/>
    <w:rsid w:val="00B849A4"/>
    <w:rsid w:val="00CE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9571B"/>
  <w15:docId w15:val="{ADD3AC7E-A4BD-418D-90E4-411F11824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erriam-webster.com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</Words>
  <Characters>387</Characters>
  <Application>Microsoft Office Word</Application>
  <DocSecurity>0</DocSecurity>
  <Lines>3</Lines>
  <Paragraphs>1</Paragraphs>
  <ScaleCrop>false</ScaleCrop>
  <Company>Kent State University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White, Carrie</dc:creator>
  <cp:lastModifiedBy>White, Carrie</cp:lastModifiedBy>
  <cp:revision>2</cp:revision>
  <dcterms:created xsi:type="dcterms:W3CDTF">2026-04-29T20:23:00Z</dcterms:created>
  <dcterms:modified xsi:type="dcterms:W3CDTF">2026-04-29T20:23:00Z</dcterms:modified>
</cp:coreProperties>
</file>